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EB" w:rsidRDefault="00076AEB" w:rsidP="00076AE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ПРОТОКОЛ №25</w:t>
      </w: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01.11.2015г.- гр. Златица се състоя заседание на ОИК.</w:t>
      </w: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е председателствано от председателя на ОИК Златица г-н С. Стоянов. Осигурен е необходимият кворум за провеждане на заседание на ОИК.</w:t>
      </w: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076AEB" w:rsidRDefault="00076AEB" w:rsidP="00076AE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911A5D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076AEB" w:rsidRDefault="00076AEB" w:rsidP="00076AE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076AEB" w:rsidRDefault="00076AEB" w:rsidP="00076AE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076AEB" w:rsidRDefault="00076AEB" w:rsidP="00076AE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076AEB" w:rsidRDefault="00076AEB" w:rsidP="00076AEB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076AEB" w:rsidRDefault="00076AEB" w:rsidP="00076AEB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076AEB" w:rsidRDefault="00076AEB" w:rsidP="00076AEB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Райчева Кръстанова</w:t>
      </w:r>
    </w:p>
    <w:p w:rsidR="00076AEB" w:rsidRDefault="00076AEB" w:rsidP="00076AEB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Неделкова Бечева</w:t>
      </w:r>
    </w:p>
    <w:p w:rsidR="00076AEB" w:rsidRDefault="00076AEB" w:rsidP="00076AEB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415F04">
        <w:rPr>
          <w:rFonts w:ascii="Times New Roman" w:hAnsi="Times New Roman" w:cs="Times New Roman"/>
          <w:sz w:val="24"/>
          <w:szCs w:val="24"/>
        </w:rPr>
        <w:t>Гергана Василева Георгиева</w:t>
      </w:r>
    </w:p>
    <w:p w:rsidR="00076AEB" w:rsidRPr="00EF1147" w:rsidRDefault="00076AEB" w:rsidP="00076AEB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F1147">
        <w:rPr>
          <w:rFonts w:ascii="Times New Roman" w:hAnsi="Times New Roman" w:cs="Times New Roman"/>
          <w:sz w:val="24"/>
          <w:szCs w:val="24"/>
        </w:rPr>
        <w:t xml:space="preserve">Ирена </w:t>
      </w:r>
      <w:r w:rsidRPr="00DC5AF1">
        <w:rPr>
          <w:rFonts w:ascii="Times New Roman" w:hAnsi="Times New Roman" w:cs="Times New Roman"/>
          <w:sz w:val="24"/>
          <w:szCs w:val="24"/>
        </w:rPr>
        <w:t>Николаева Ночева</w:t>
      </w:r>
    </w:p>
    <w:p w:rsidR="00076AEB" w:rsidRDefault="00076AEB" w:rsidP="00076AEB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Зорница</w:t>
      </w:r>
      <w:r w:rsidRPr="00EF1147">
        <w:rPr>
          <w:rFonts w:ascii="Times New Roman" w:hAnsi="Times New Roman" w:cs="Times New Roman"/>
          <w:sz w:val="24"/>
          <w:szCs w:val="24"/>
        </w:rPr>
        <w:t xml:space="preserve"> </w:t>
      </w:r>
      <w:r w:rsidRPr="00DC5AF1">
        <w:rPr>
          <w:rFonts w:ascii="Times New Roman" w:hAnsi="Times New Roman" w:cs="Times New Roman"/>
          <w:sz w:val="24"/>
          <w:szCs w:val="24"/>
        </w:rPr>
        <w:t>Петкова Мукелова</w:t>
      </w: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770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770FA">
        <w:rPr>
          <w:rFonts w:ascii="Times New Roman" w:hAnsi="Times New Roman" w:cs="Times New Roman"/>
          <w:b/>
          <w:sz w:val="24"/>
          <w:szCs w:val="24"/>
        </w:rPr>
        <w:t>.2015 г</w:t>
      </w:r>
      <w:r>
        <w:rPr>
          <w:rFonts w:ascii="Times New Roman" w:hAnsi="Times New Roman" w:cs="Times New Roman"/>
          <w:sz w:val="24"/>
          <w:szCs w:val="24"/>
        </w:rPr>
        <w:t xml:space="preserve">. 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770FA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076AEB" w:rsidRPr="00076AEB" w:rsidRDefault="00076AEB" w:rsidP="00076AEB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 кмет на община</w:t>
      </w:r>
    </w:p>
    <w:p w:rsidR="00076AEB" w:rsidRDefault="00076AEB" w:rsidP="00076AEB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</w:p>
    <w:p w:rsidR="00076AEB" w:rsidRDefault="00076AEB" w:rsidP="00076AEB">
      <w:pPr>
        <w:jc w:val="center"/>
        <w:rPr>
          <w:rFonts w:ascii="Times New Roman" w:hAnsi="Times New Roman"/>
          <w:sz w:val="36"/>
          <w:szCs w:val="36"/>
        </w:rPr>
      </w:pPr>
    </w:p>
    <w:p w:rsidR="00076AEB" w:rsidRDefault="00076AEB" w:rsidP="00076AE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РЕШЕНИЕ</w:t>
      </w:r>
    </w:p>
    <w:p w:rsidR="00076AEB" w:rsidRDefault="00076AEB" w:rsidP="00076A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№169- МИ</w:t>
      </w:r>
    </w:p>
    <w:p w:rsidR="00076AEB" w:rsidRDefault="00076AEB" w:rsidP="00076A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01.11.2015г.</w:t>
      </w: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 избирателна комисия- гр. Златица</w:t>
      </w: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 основание чл.246 от ИК и въз основа на получените данни от протоколите на СИК</w:t>
      </w: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076AEB" w:rsidRDefault="00076AEB" w:rsidP="00076AEB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076AEB" w:rsidRDefault="00076AEB" w:rsidP="00076AEB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Обявява за избран за </w:t>
      </w:r>
      <w:r w:rsidRPr="00046462">
        <w:rPr>
          <w:rFonts w:ascii="Times New Roman" w:hAnsi="Times New Roman"/>
          <w:b/>
          <w:sz w:val="24"/>
          <w:szCs w:val="24"/>
        </w:rPr>
        <w:t>КМЕТ НА ОБЩИНА ЗЛАТИЦА</w:t>
      </w:r>
      <w:r w:rsidR="00CB538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CB538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Магдалена Величкова Иванова, издигнат от </w:t>
      </w:r>
      <w:r w:rsidRPr="00651317">
        <w:rPr>
          <w:rFonts w:ascii="Times New Roman" w:hAnsi="Times New Roman"/>
          <w:b/>
          <w:sz w:val="24"/>
          <w:szCs w:val="24"/>
        </w:rPr>
        <w:t>БЪЛГАРСКА СОЦИАЛИСТИЧЕСКА ПАРТИЯ</w:t>
      </w:r>
      <w:r>
        <w:rPr>
          <w:rFonts w:ascii="Times New Roman" w:hAnsi="Times New Roman"/>
          <w:sz w:val="24"/>
          <w:szCs w:val="24"/>
        </w:rPr>
        <w:t>. Получил 1688 действителни гласове.</w:t>
      </w:r>
    </w:p>
    <w:p w:rsidR="00076AEB" w:rsidRDefault="00076AEB" w:rsidP="00076AEB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</w:t>
      </w:r>
      <w:r w:rsidR="006352D4">
        <w:rPr>
          <w:rFonts w:ascii="Times New Roman" w:hAnsi="Times New Roman"/>
          <w:sz w:val="24"/>
          <w:szCs w:val="24"/>
        </w:rPr>
        <w:t>: O</w:t>
      </w:r>
      <w:r>
        <w:rPr>
          <w:rFonts w:ascii="Times New Roman" w:hAnsi="Times New Roman"/>
          <w:sz w:val="24"/>
          <w:szCs w:val="24"/>
        </w:rPr>
        <w:t>тговорник на ИП към ОИК- Цветанка Иванова Младенова</w:t>
      </w:r>
    </w:p>
    <w:p w:rsidR="00977952" w:rsidRPr="00822414" w:rsidRDefault="00977952" w:rsidP="00076AEB">
      <w:pPr>
        <w:pStyle w:val="ListParagraph"/>
        <w:ind w:left="24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076AEB" w:rsidTr="007F2304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076AEB" w:rsidTr="007F2304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AEB" w:rsidTr="007F2304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AEB" w:rsidTr="007F2304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AEB" w:rsidTr="007F2304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AEB" w:rsidTr="007F2304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AEB" w:rsidTr="007F2304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AEB" w:rsidTr="007F2304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AEB" w:rsidTr="007F2304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AEB" w:rsidTr="007F2304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AEB" w:rsidTr="007F2304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AEB" w:rsidTr="007F2304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EB" w:rsidRDefault="00076AEB" w:rsidP="007F2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6AEB" w:rsidRDefault="00076AEB" w:rsidP="00076AEB">
      <w:pPr>
        <w:rPr>
          <w:rFonts w:ascii="Times New Roman" w:hAnsi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 с  11 гласа "ЗА" и 0 "ПРОТИВ" ОИК – Златица.</w:t>
      </w:r>
    </w:p>
    <w:p w:rsidR="00076AEB" w:rsidRPr="00230232" w:rsidRDefault="00076AEB" w:rsidP="00076AEB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076AEB" w:rsidRPr="00076AEB" w:rsidRDefault="00076AEB" w:rsidP="00076AEB">
      <w:pPr>
        <w:rPr>
          <w:rFonts w:ascii="Times New Roman" w:hAnsi="Times New Roman" w:cs="Times New Roman"/>
          <w:sz w:val="24"/>
          <w:szCs w:val="24"/>
        </w:rPr>
      </w:pP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Председател:................/п/....................</w:t>
      </w: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/С. Стоянов/</w:t>
      </w: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Секретар:...................../п/.....................</w:t>
      </w:r>
    </w:p>
    <w:p w:rsidR="00076AEB" w:rsidRDefault="00076AEB" w:rsidP="00076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/Д. Висариева/</w:t>
      </w:r>
    </w:p>
    <w:p w:rsidR="00076AEB" w:rsidRDefault="00076AEB" w:rsidP="00076AEB"/>
    <w:p w:rsidR="00E151CC" w:rsidRDefault="00E151CC"/>
    <w:sectPr w:rsidR="00E1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444F"/>
    <w:multiLevelType w:val="hybridMultilevel"/>
    <w:tmpl w:val="5B1E26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9"/>
    <w:rsid w:val="00046462"/>
    <w:rsid w:val="00076AEB"/>
    <w:rsid w:val="006321A9"/>
    <w:rsid w:val="006352D4"/>
    <w:rsid w:val="00651317"/>
    <w:rsid w:val="00977952"/>
    <w:rsid w:val="00CB5388"/>
    <w:rsid w:val="00E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2015-11-02T19:59:00Z</dcterms:created>
  <dcterms:modified xsi:type="dcterms:W3CDTF">2015-11-02T20:07:00Z</dcterms:modified>
</cp:coreProperties>
</file>