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D" w:rsidRDefault="00DA314D" w:rsidP="00DA314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№13</w:t>
      </w:r>
    </w:p>
    <w:p w:rsidR="00DA314D" w:rsidRDefault="00DA314D" w:rsidP="00DA314D">
      <w:pPr>
        <w:rPr>
          <w:rFonts w:ascii="Times New Roman" w:hAnsi="Times New Roman" w:cs="Times New Roman"/>
          <w:sz w:val="24"/>
          <w:szCs w:val="24"/>
        </w:rPr>
      </w:pPr>
    </w:p>
    <w:p w:rsidR="00DA314D" w:rsidRDefault="00BF0B4E" w:rsidP="00DA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07</w:t>
      </w:r>
      <w:r w:rsidR="00DA314D">
        <w:rPr>
          <w:rFonts w:ascii="Times New Roman" w:hAnsi="Times New Roman" w:cs="Times New Roman"/>
          <w:sz w:val="24"/>
          <w:szCs w:val="24"/>
        </w:rPr>
        <w:t>.10.2015</w:t>
      </w:r>
      <w:r w:rsidR="001D7454">
        <w:rPr>
          <w:rFonts w:ascii="Times New Roman" w:hAnsi="Times New Roman" w:cs="Times New Roman"/>
          <w:sz w:val="24"/>
          <w:szCs w:val="24"/>
        </w:rPr>
        <w:t>г.</w:t>
      </w:r>
      <w:r w:rsidR="00DA314D">
        <w:rPr>
          <w:rFonts w:ascii="Times New Roman" w:hAnsi="Times New Roman" w:cs="Times New Roman"/>
          <w:sz w:val="24"/>
          <w:szCs w:val="24"/>
        </w:rPr>
        <w:t>- гр. Златица се състоя заседание на ОИК.</w:t>
      </w:r>
    </w:p>
    <w:p w:rsidR="00DA314D" w:rsidRDefault="00DA314D" w:rsidP="00DA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</w:t>
      </w:r>
      <w:r w:rsidR="001F5C47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Златица </w:t>
      </w:r>
      <w:r w:rsidR="00BF0B4E">
        <w:rPr>
          <w:rFonts w:ascii="Times New Roman" w:hAnsi="Times New Roman" w:cs="Times New Roman"/>
          <w:sz w:val="24"/>
          <w:szCs w:val="24"/>
        </w:rPr>
        <w:t>г-н С. Стоянов</w:t>
      </w:r>
      <w:r w:rsidR="00854D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Осигурен е необходимият кворум за провеждане на заседание на ОИК.</w:t>
      </w:r>
    </w:p>
    <w:p w:rsidR="00DA314D" w:rsidRPr="003432F0" w:rsidRDefault="00DA314D" w:rsidP="00DA314D">
      <w:pPr>
        <w:rPr>
          <w:rFonts w:ascii="Times New Roman" w:hAnsi="Times New Roman" w:cs="Times New Roman"/>
          <w:sz w:val="24"/>
          <w:szCs w:val="24"/>
        </w:rPr>
      </w:pPr>
      <w:r w:rsidRPr="003432F0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F0B4E" w:rsidRDefault="00BF0B4E" w:rsidP="00DA314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911A5D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15F04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DA314D" w:rsidRPr="00EF1147" w:rsidRDefault="00DA314D" w:rsidP="00DA314D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F1147">
        <w:rPr>
          <w:rFonts w:ascii="Times New Roman" w:hAnsi="Times New Roman" w:cs="Times New Roman"/>
          <w:sz w:val="24"/>
          <w:szCs w:val="24"/>
        </w:rPr>
        <w:t xml:space="preserve">Ирена </w:t>
      </w:r>
      <w:r w:rsidRPr="00DC5AF1">
        <w:rPr>
          <w:rFonts w:ascii="Times New Roman" w:hAnsi="Times New Roman" w:cs="Times New Roman"/>
          <w:sz w:val="24"/>
          <w:szCs w:val="24"/>
        </w:rPr>
        <w:t>Николаева Ночева</w:t>
      </w:r>
    </w:p>
    <w:p w:rsidR="00DA314D" w:rsidRDefault="00DA314D" w:rsidP="00DA314D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</w:t>
      </w:r>
      <w:r w:rsidRPr="00EF1147">
        <w:rPr>
          <w:rFonts w:ascii="Times New Roman" w:hAnsi="Times New Roman" w:cs="Times New Roman"/>
          <w:sz w:val="24"/>
          <w:szCs w:val="24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>Петкова Мукелова</w:t>
      </w:r>
    </w:p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</w:p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  <w:r w:rsidRPr="00404E78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07.10.2015 г. от 16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4297B" w:rsidRDefault="0064297B" w:rsidP="00642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:rsidR="0064297B" w:rsidRDefault="0064297B" w:rsidP="00642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представители за приемане и транспортиране на бюлетини</w:t>
      </w:r>
    </w:p>
    <w:p w:rsidR="0064297B" w:rsidRDefault="0064297B" w:rsidP="00642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членовете на ПСИК</w:t>
      </w:r>
    </w:p>
    <w:p w:rsidR="0064297B" w:rsidRDefault="0064297B" w:rsidP="00642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:rsidR="0064297B" w:rsidRDefault="0064297B" w:rsidP="00642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Разпределяне членовете на ОИК- гр.Златица за отговорници за подходящ брой СИК.</w:t>
      </w:r>
    </w:p>
    <w:p w:rsidR="0064297B" w:rsidRPr="006F305D" w:rsidRDefault="0064297B" w:rsidP="006429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64297B" w:rsidRDefault="0064297B" w:rsidP="0064297B"/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</w:p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</w:p>
    <w:p w:rsidR="00C31BE1" w:rsidRDefault="00C31BE1" w:rsidP="00BC55E5">
      <w:pPr>
        <w:rPr>
          <w:rFonts w:ascii="Times New Roman" w:hAnsi="Times New Roman" w:cs="Times New Roman"/>
          <w:sz w:val="24"/>
          <w:szCs w:val="24"/>
        </w:rPr>
      </w:pPr>
    </w:p>
    <w:p w:rsidR="00C31BE1" w:rsidRDefault="00C31BE1" w:rsidP="00BC55E5">
      <w:pPr>
        <w:rPr>
          <w:rFonts w:ascii="Times New Roman" w:hAnsi="Times New Roman" w:cs="Times New Roman"/>
          <w:sz w:val="24"/>
          <w:szCs w:val="24"/>
        </w:rPr>
      </w:pPr>
    </w:p>
    <w:p w:rsidR="00C31BE1" w:rsidRDefault="00C31BE1" w:rsidP="00BC55E5">
      <w:pPr>
        <w:rPr>
          <w:rFonts w:ascii="Times New Roman" w:hAnsi="Times New Roman" w:cs="Times New Roman"/>
          <w:sz w:val="24"/>
          <w:szCs w:val="24"/>
        </w:rPr>
      </w:pPr>
    </w:p>
    <w:p w:rsidR="00BC55E5" w:rsidRPr="00C048DD" w:rsidRDefault="00BC55E5" w:rsidP="00BC55E5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BC55E5" w:rsidRDefault="00BC55E5" w:rsidP="00BC5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№103- МИ</w:t>
      </w:r>
    </w:p>
    <w:p w:rsidR="00BC55E5" w:rsidRDefault="00BC55E5" w:rsidP="00BC5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BC55E5" w:rsidRDefault="00BC55E5" w:rsidP="00BC5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5E5" w:rsidRDefault="00BC55E5" w:rsidP="00BC5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Постъпило възражение с Вх.№64</w:t>
      </w:r>
      <w:r w:rsidR="000A79FE">
        <w:rPr>
          <w:rFonts w:ascii="Times New Roman" w:hAnsi="Times New Roman" w:cs="Times New Roman"/>
          <w:sz w:val="24"/>
          <w:szCs w:val="24"/>
        </w:rPr>
        <w:t xml:space="preserve"> към жалба с Вх. №59 на ОИК- гр. Златица</w:t>
      </w:r>
      <w:r>
        <w:rPr>
          <w:rFonts w:ascii="Times New Roman" w:hAnsi="Times New Roman" w:cs="Times New Roman"/>
          <w:sz w:val="24"/>
          <w:szCs w:val="24"/>
        </w:rPr>
        <w:t xml:space="preserve"> от г-н Стоян Иванов Шиеков към кандидата за кмет на община- г-н Асен Згуров Згуровски, като лице, което получава заплата от МО.</w:t>
      </w:r>
    </w:p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възражението се посочва, че г-н Згуровски получава заплата от МО и няма право да</w:t>
      </w:r>
      <w:r w:rsidR="00531700">
        <w:rPr>
          <w:rFonts w:ascii="Times New Roman" w:hAnsi="Times New Roman" w:cs="Times New Roman"/>
          <w:sz w:val="24"/>
          <w:szCs w:val="24"/>
        </w:rPr>
        <w:t xml:space="preserve"> се кандидатира за кмет или общински съветник съгл. Закона за въоръжените сили.</w:t>
      </w:r>
    </w:p>
    <w:p w:rsidR="000A79FE" w:rsidRDefault="000A79FE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Възражението е към Решение №100-МИ/03.10.2015г. на ОИК- гр. Златица.</w:t>
      </w:r>
    </w:p>
    <w:p w:rsidR="00531700" w:rsidRDefault="00531700" w:rsidP="0053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Лицето Асен Згуров Згуровски е кандидат за кмет и общински съветник и е подписал декларация по чл.414 от ИК и същия отговаря на условията за регистрация.</w:t>
      </w:r>
    </w:p>
    <w:p w:rsidR="00531700" w:rsidRDefault="00531700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представените документи (</w:t>
      </w:r>
      <w:r w:rsidRPr="002B3266">
        <w:rPr>
          <w:rFonts w:ascii="Times New Roman" w:hAnsi="Times New Roman" w:cs="Times New Roman"/>
          <w:b/>
          <w:sz w:val="24"/>
          <w:szCs w:val="24"/>
        </w:rPr>
        <w:t>Трудов договор и Трудова книжка</w:t>
      </w:r>
      <w:r>
        <w:rPr>
          <w:rFonts w:ascii="Times New Roman" w:hAnsi="Times New Roman" w:cs="Times New Roman"/>
          <w:sz w:val="24"/>
          <w:szCs w:val="24"/>
        </w:rPr>
        <w:t>) от г-н Згуровски, ОИК- гр. Златица</w:t>
      </w:r>
      <w:r w:rsidR="002B3266">
        <w:rPr>
          <w:rFonts w:ascii="Times New Roman" w:hAnsi="Times New Roman" w:cs="Times New Roman"/>
          <w:sz w:val="24"/>
          <w:szCs w:val="24"/>
        </w:rPr>
        <w:t xml:space="preserve"> установи, че г-н Згуровски е прекратил трудовите си правоотношения с Централно военно окръжие и се счита, че горепосоченото лице не е военно</w:t>
      </w:r>
      <w:r w:rsidR="0003136F">
        <w:rPr>
          <w:rFonts w:ascii="Times New Roman" w:hAnsi="Times New Roman" w:cs="Times New Roman"/>
          <w:sz w:val="24"/>
          <w:szCs w:val="24"/>
        </w:rPr>
        <w:t>служещ</w:t>
      </w:r>
      <w:r w:rsidR="002B3266">
        <w:rPr>
          <w:rFonts w:ascii="Times New Roman" w:hAnsi="Times New Roman" w:cs="Times New Roman"/>
          <w:sz w:val="24"/>
          <w:szCs w:val="24"/>
        </w:rPr>
        <w:t>.</w:t>
      </w:r>
      <w:r w:rsidR="00E40FBE">
        <w:rPr>
          <w:rFonts w:ascii="Times New Roman" w:hAnsi="Times New Roman" w:cs="Times New Roman"/>
          <w:sz w:val="24"/>
          <w:szCs w:val="24"/>
        </w:rPr>
        <w:t xml:space="preserve"> Също така НЕ Е ВОЛНОНАЕМЕН</w:t>
      </w:r>
      <w:r w:rsidR="008E28AF">
        <w:rPr>
          <w:rFonts w:ascii="Times New Roman" w:hAnsi="Times New Roman" w:cs="Times New Roman"/>
          <w:sz w:val="24"/>
          <w:szCs w:val="24"/>
        </w:rPr>
        <w:t>, тъй като работи в администрацията на МО и НЕ Е част от въоръжените сили</w:t>
      </w:r>
      <w:r w:rsidR="00E40FBE">
        <w:rPr>
          <w:rFonts w:ascii="Times New Roman" w:hAnsi="Times New Roman" w:cs="Times New Roman"/>
          <w:sz w:val="24"/>
          <w:szCs w:val="24"/>
        </w:rPr>
        <w:t xml:space="preserve"> и отговаря на условията по чл.158 от ИК.</w:t>
      </w:r>
    </w:p>
    <w:p w:rsidR="0003136F" w:rsidRDefault="0003136F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Представените документи ще бъдат окомплектовани и ще бъдат представени пред ЦИК.</w:t>
      </w:r>
    </w:p>
    <w:p w:rsidR="0003136F" w:rsidRDefault="0003136F" w:rsidP="00BC55E5">
      <w:pPr>
        <w:rPr>
          <w:rFonts w:ascii="Times New Roman" w:hAnsi="Times New Roman" w:cs="Times New Roman"/>
          <w:sz w:val="24"/>
          <w:szCs w:val="24"/>
        </w:rPr>
      </w:pPr>
    </w:p>
    <w:p w:rsidR="002B3266" w:rsidRPr="00E40FBE" w:rsidRDefault="00E40FBE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чл.158 от ИК и чл.</w:t>
      </w:r>
      <w:r w:rsidR="0003136F" w:rsidRPr="00E40FBE">
        <w:rPr>
          <w:rFonts w:ascii="Times New Roman" w:hAnsi="Times New Roman" w:cs="Times New Roman"/>
          <w:sz w:val="24"/>
          <w:szCs w:val="24"/>
        </w:rPr>
        <w:t>134</w:t>
      </w:r>
      <w:r w:rsidRPr="00E40FBE">
        <w:rPr>
          <w:rFonts w:ascii="Times New Roman" w:hAnsi="Times New Roman" w:cs="Times New Roman"/>
          <w:sz w:val="24"/>
          <w:szCs w:val="24"/>
        </w:rPr>
        <w:t xml:space="preserve"> а </w:t>
      </w:r>
      <w:r w:rsidR="0003136F" w:rsidRPr="00E40FBE">
        <w:rPr>
          <w:rFonts w:ascii="Times New Roman" w:hAnsi="Times New Roman" w:cs="Times New Roman"/>
          <w:sz w:val="24"/>
          <w:szCs w:val="24"/>
        </w:rPr>
        <w:t>,</w:t>
      </w:r>
      <w:r w:rsidRPr="00E40FBE">
        <w:rPr>
          <w:rFonts w:ascii="Times New Roman" w:hAnsi="Times New Roman" w:cs="Times New Roman"/>
          <w:sz w:val="24"/>
          <w:szCs w:val="24"/>
        </w:rPr>
        <w:t xml:space="preserve">чл. </w:t>
      </w:r>
      <w:r w:rsidR="0003136F" w:rsidRPr="00E40FBE">
        <w:rPr>
          <w:rFonts w:ascii="Times New Roman" w:hAnsi="Times New Roman" w:cs="Times New Roman"/>
          <w:sz w:val="24"/>
          <w:szCs w:val="24"/>
        </w:rPr>
        <w:t>135,</w:t>
      </w:r>
      <w:r w:rsidRPr="00E40FBE">
        <w:rPr>
          <w:rFonts w:ascii="Times New Roman" w:hAnsi="Times New Roman" w:cs="Times New Roman"/>
          <w:sz w:val="24"/>
          <w:szCs w:val="24"/>
        </w:rPr>
        <w:t xml:space="preserve">чл. </w:t>
      </w:r>
      <w:r w:rsidR="0003136F" w:rsidRPr="00E40FBE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Закона</w:t>
      </w:r>
      <w:r w:rsidRPr="00E40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</w:t>
      </w:r>
      <w:r w:rsidR="00BB5D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отбраната</w:t>
      </w:r>
      <w:r w:rsidRPr="00E40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въоръжените</w:t>
      </w:r>
      <w:r w:rsidRPr="00E40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сили</w:t>
      </w:r>
      <w:r w:rsidRPr="00E40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r w:rsidRPr="00E40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епублика</w:t>
      </w:r>
      <w:r w:rsidRPr="00E40F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ългария</w:t>
      </w:r>
    </w:p>
    <w:p w:rsidR="002B3266" w:rsidRDefault="002B3266" w:rsidP="00BC5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 гр. Златица 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Асен Згуров Згуровски не попада под забраните на чл. 158 от ИК и </w:t>
      </w:r>
      <w:r w:rsidR="00E40FBE">
        <w:rPr>
          <w:rFonts w:ascii="Times New Roman" w:hAnsi="Times New Roman" w:cs="Times New Roman"/>
          <w:sz w:val="24"/>
          <w:szCs w:val="24"/>
        </w:rPr>
        <w:t>възражението</w:t>
      </w:r>
      <w:r>
        <w:rPr>
          <w:rFonts w:ascii="Times New Roman" w:hAnsi="Times New Roman" w:cs="Times New Roman"/>
          <w:sz w:val="24"/>
          <w:szCs w:val="24"/>
        </w:rPr>
        <w:t xml:space="preserve"> от г-н Стоян Иванов Шиеков се приема за неоснователн</w:t>
      </w:r>
      <w:r w:rsidR="00E40F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266" w:rsidRPr="00B24CEE" w:rsidRDefault="002B3266" w:rsidP="00BC55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AB46CE" w:rsidRDefault="002B3266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35450B" w:rsidRDefault="002B3266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2B3266" w:rsidRPr="0003136F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Добринка Петрова Висариева (Секретар)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34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2B3266" w:rsidRPr="00DC5AF1" w:rsidRDefault="0003136F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5E5" w:rsidRDefault="00BC55E5" w:rsidP="00BC5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03136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2B3266" w:rsidRPr="0003136F" w:rsidRDefault="002B3266" w:rsidP="002B3266">
      <w:pPr>
        <w:rPr>
          <w:rFonts w:ascii="Times New Roman" w:hAnsi="Times New Roman" w:cs="Times New Roman"/>
          <w:b/>
          <w:sz w:val="24"/>
          <w:szCs w:val="24"/>
        </w:rPr>
      </w:pPr>
      <w:r w:rsidRPr="0003136F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BC55E5" w:rsidRDefault="00BC55E5" w:rsidP="00BC55E5">
      <w:pPr>
        <w:rPr>
          <w:rFonts w:ascii="Times New Roman" w:hAnsi="Times New Roman" w:cs="Times New Roman"/>
          <w:sz w:val="24"/>
          <w:szCs w:val="24"/>
        </w:rPr>
      </w:pPr>
    </w:p>
    <w:p w:rsidR="002B3266" w:rsidRPr="00C048DD" w:rsidRDefault="002B3266" w:rsidP="002B326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№104- МИ/НР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Постъпило възражение в Вх.№65</w:t>
      </w:r>
      <w:r w:rsidR="0080551C">
        <w:rPr>
          <w:rFonts w:ascii="Times New Roman" w:hAnsi="Times New Roman" w:cs="Times New Roman"/>
          <w:sz w:val="24"/>
          <w:szCs w:val="24"/>
        </w:rPr>
        <w:t xml:space="preserve"> от г-н Стоян Иванов Шиеков против Решение №099-МИ/03.10.2015 на ОИК- гр. Златица</w:t>
      </w:r>
    </w:p>
    <w:p w:rsidR="0080551C" w:rsidRDefault="0080551C" w:rsidP="002B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възражението се посочва, че ОИК- гр. Златица отказва да поиска справка от СОП, от която да се установи, дали срещу кандидата за кмет на община Златица- г-жа Магдалена Величкова Иванова е разпореждана проверка по чл.282 от НК.</w:t>
      </w:r>
    </w:p>
    <w:p w:rsidR="005B47D9" w:rsidRDefault="005B47D9" w:rsidP="005B4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Съгл. чл.414 ал. от ИК и във връзка с чл.. 397 ал.1 от ИК проверка на обстоятелствата се извършва от Министерството на вътрешните работи и Министерството на правосъдието по искане на ЦИК. </w:t>
      </w:r>
    </w:p>
    <w:p w:rsidR="005B47D9" w:rsidRPr="005B47D9" w:rsidRDefault="005B47D9" w:rsidP="005B47D9">
      <w:pPr>
        <w:rPr>
          <w:rFonts w:ascii="Times New Roman" w:hAnsi="Times New Roman" w:cs="Times New Roman"/>
          <w:sz w:val="24"/>
          <w:szCs w:val="24"/>
        </w:rPr>
      </w:pPr>
    </w:p>
    <w:p w:rsidR="005B47D9" w:rsidRDefault="005B47D9" w:rsidP="005B47D9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ОИК-гр. Златица </w:t>
      </w:r>
    </w:p>
    <w:p w:rsidR="005B47D9" w:rsidRDefault="005B47D9" w:rsidP="005B47D9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7D9" w:rsidRPr="00696FA5" w:rsidRDefault="005B47D9" w:rsidP="005B47D9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A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B47D9" w:rsidRDefault="005B47D9" w:rsidP="005B47D9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</w:p>
    <w:p w:rsidR="005B47D9" w:rsidRDefault="005B47D9" w:rsidP="005B47D9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Възражението към Решение №099-МИ/03.10.2015г. от г-н Стоян Иванов Шиеков се приема за неоснователно.</w:t>
      </w:r>
    </w:p>
    <w:p w:rsidR="005B47D9" w:rsidRPr="00705D49" w:rsidRDefault="005B47D9" w:rsidP="005B47D9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AB46CE" w:rsidRDefault="005B47D9" w:rsidP="006B4F7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Име,Презиме,Фамилия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35450B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5B47D9" w:rsidRPr="005344CF" w:rsidRDefault="005344CF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C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20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7D9" w:rsidRPr="00DC5AF1" w:rsidTr="006B4F79">
        <w:trPr>
          <w:trHeight w:val="334"/>
        </w:trPr>
        <w:tc>
          <w:tcPr>
            <w:tcW w:w="6294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B47D9" w:rsidRPr="00DC5AF1" w:rsidRDefault="005B47D9" w:rsidP="006B4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7D9" w:rsidRDefault="005B47D9" w:rsidP="005B47D9">
      <w:pPr>
        <w:rPr>
          <w:rFonts w:ascii="Times New Roman" w:hAnsi="Times New Roman"/>
          <w:sz w:val="24"/>
          <w:szCs w:val="24"/>
        </w:rPr>
      </w:pPr>
    </w:p>
    <w:p w:rsidR="005B47D9" w:rsidRDefault="005B47D9" w:rsidP="005B4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11гласа "ЗА" и 0 "ПРОТИВ" ОИК – Златица.</w:t>
      </w:r>
    </w:p>
    <w:p w:rsidR="005B47D9" w:rsidRPr="00BA0B9F" w:rsidRDefault="005B47D9" w:rsidP="005B47D9">
      <w:pPr>
        <w:rPr>
          <w:rFonts w:ascii="Times New Roman" w:hAnsi="Times New Roman"/>
          <w:b/>
          <w:sz w:val="24"/>
          <w:szCs w:val="24"/>
        </w:rPr>
      </w:pPr>
      <w:r w:rsidRPr="00BA0B9F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ИК.</w:t>
      </w:r>
    </w:p>
    <w:p w:rsidR="002B3266" w:rsidRPr="00BC55E5" w:rsidRDefault="002B3266" w:rsidP="002B3266">
      <w:pPr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BC55E5">
      <w:pPr>
        <w:rPr>
          <w:rFonts w:ascii="Times New Roman" w:hAnsi="Times New Roman" w:cs="Times New Roman"/>
          <w:sz w:val="24"/>
          <w:szCs w:val="24"/>
        </w:rPr>
      </w:pPr>
    </w:p>
    <w:p w:rsidR="002B3266" w:rsidRPr="00C048DD" w:rsidRDefault="002B3266" w:rsidP="002B326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№105- МИ/НР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36F" w:rsidRPr="0003136F" w:rsidRDefault="002B3266" w:rsidP="0003136F">
      <w:pPr>
        <w:rPr>
          <w:rFonts w:ascii="Times New Roman" w:hAnsi="Times New Roman" w:cs="Times New Roman"/>
          <w:sz w:val="24"/>
          <w:szCs w:val="24"/>
        </w:rPr>
      </w:pPr>
      <w:r w:rsidRPr="0003136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3136F" w:rsidRPr="0003136F">
        <w:rPr>
          <w:rFonts w:ascii="Times New Roman" w:hAnsi="Times New Roman" w:cs="Times New Roman"/>
          <w:sz w:val="24"/>
          <w:szCs w:val="24"/>
        </w:rPr>
        <w:t>Определяне на представители за приемане и транспортиране на бюлетини</w:t>
      </w:r>
      <w:r w:rsidR="0003136F">
        <w:rPr>
          <w:rFonts w:ascii="Times New Roman" w:hAnsi="Times New Roman" w:cs="Times New Roman"/>
          <w:sz w:val="24"/>
          <w:szCs w:val="24"/>
        </w:rPr>
        <w:t>.</w:t>
      </w:r>
    </w:p>
    <w:p w:rsidR="002B3266" w:rsidRDefault="0003136F" w:rsidP="002B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Решение</w:t>
      </w:r>
      <w:r w:rsidR="000A79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79FE">
        <w:rPr>
          <w:rFonts w:ascii="Times New Roman" w:hAnsi="Times New Roman" w:cs="Times New Roman"/>
          <w:sz w:val="24"/>
          <w:szCs w:val="24"/>
        </w:rPr>
        <w:t>2260</w:t>
      </w:r>
      <w:r w:rsidR="000A7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9F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Pr="000A79FE">
        <w:rPr>
          <w:rFonts w:ascii="Times New Roman" w:hAnsi="Times New Roman" w:cs="Times New Roman"/>
          <w:sz w:val="24"/>
          <w:szCs w:val="24"/>
        </w:rPr>
        <w:t>2263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0A79FE">
        <w:rPr>
          <w:rFonts w:ascii="Times New Roman" w:hAnsi="Times New Roman" w:cs="Times New Roman"/>
          <w:sz w:val="24"/>
          <w:szCs w:val="24"/>
        </w:rPr>
        <w:t xml:space="preserve"> и чл.87 ал.1 т. 9 от ИК</w:t>
      </w:r>
    </w:p>
    <w:p w:rsidR="002B3266" w:rsidRDefault="002B3266" w:rsidP="002B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 гр. Златица 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7A7F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3136F" w:rsidRDefault="000A79FE" w:rsidP="00031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за приемането и транспортирането на бюлетините  до населеното място са: </w:t>
      </w:r>
    </w:p>
    <w:p w:rsidR="000A79FE" w:rsidRDefault="000A79FE" w:rsidP="00031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Светозар Манолов Стоянов- Председател </w:t>
      </w:r>
    </w:p>
    <w:p w:rsidR="000A79FE" w:rsidRDefault="000A79FE" w:rsidP="00031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Маргарита Харалампиева Павлова- Зам. председател</w:t>
      </w:r>
    </w:p>
    <w:p w:rsidR="002B3266" w:rsidRPr="00B24CEE" w:rsidRDefault="002B3266" w:rsidP="002B32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AB46CE" w:rsidRDefault="002B3266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35450B" w:rsidRDefault="002B3266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2B3266" w:rsidRPr="00721B9E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34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</w:t>
      </w:r>
      <w:r w:rsidR="00721B9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2B3266" w:rsidRPr="005E1FD8" w:rsidRDefault="002B3266" w:rsidP="002B3266">
      <w:pPr>
        <w:rPr>
          <w:rFonts w:ascii="Times New Roman" w:hAnsi="Times New Roman" w:cs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B3266" w:rsidRDefault="002B3266" w:rsidP="00BC55E5">
      <w:pPr>
        <w:rPr>
          <w:rFonts w:ascii="Times New Roman" w:hAnsi="Times New Roman" w:cs="Times New Roman"/>
          <w:sz w:val="24"/>
          <w:szCs w:val="24"/>
        </w:rPr>
      </w:pPr>
    </w:p>
    <w:p w:rsidR="00864144" w:rsidRDefault="00864144" w:rsidP="00BC55E5">
      <w:pPr>
        <w:rPr>
          <w:rFonts w:ascii="Times New Roman" w:hAnsi="Times New Roman" w:cs="Times New Roman"/>
          <w:sz w:val="24"/>
          <w:szCs w:val="24"/>
        </w:rPr>
      </w:pPr>
    </w:p>
    <w:p w:rsidR="00864144" w:rsidRDefault="00864144" w:rsidP="00BC55E5">
      <w:pPr>
        <w:rPr>
          <w:rFonts w:ascii="Times New Roman" w:hAnsi="Times New Roman" w:cs="Times New Roman"/>
          <w:sz w:val="24"/>
          <w:szCs w:val="24"/>
        </w:rPr>
      </w:pPr>
    </w:p>
    <w:p w:rsidR="002B3266" w:rsidRPr="00C048DD" w:rsidRDefault="002B3266" w:rsidP="002B3266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№106- МИ/НР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0551C">
        <w:rPr>
          <w:rFonts w:ascii="Times New Roman" w:hAnsi="Times New Roman" w:cs="Times New Roman"/>
          <w:sz w:val="24"/>
          <w:szCs w:val="24"/>
        </w:rPr>
        <w:t>Назначаване на Подвижна секционно избирателна комисия по предложение на кмета.</w:t>
      </w:r>
    </w:p>
    <w:p w:rsidR="0080551C" w:rsidRDefault="0080551C" w:rsidP="00805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3134">
        <w:rPr>
          <w:rFonts w:ascii="Times New Roman" w:hAnsi="Times New Roman" w:cs="Times New Roman"/>
          <w:sz w:val="24"/>
          <w:szCs w:val="24"/>
        </w:rPr>
        <w:t>ъгл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9FE">
        <w:rPr>
          <w:rFonts w:ascii="Times New Roman" w:hAnsi="Times New Roman" w:cs="Times New Roman"/>
          <w:sz w:val="24"/>
          <w:szCs w:val="24"/>
        </w:rPr>
        <w:t xml:space="preserve">чл.89 ал.2, </w:t>
      </w:r>
      <w:r>
        <w:rPr>
          <w:rFonts w:ascii="Times New Roman" w:hAnsi="Times New Roman" w:cs="Times New Roman"/>
          <w:sz w:val="24"/>
          <w:szCs w:val="24"/>
        </w:rPr>
        <w:t>чл.9</w:t>
      </w:r>
      <w:r w:rsidR="000A79FE">
        <w:rPr>
          <w:rFonts w:ascii="Times New Roman" w:hAnsi="Times New Roman" w:cs="Times New Roman"/>
          <w:sz w:val="24"/>
          <w:szCs w:val="24"/>
        </w:rPr>
        <w:t xml:space="preserve">0 и </w:t>
      </w:r>
      <w:r w:rsidR="00180D62">
        <w:rPr>
          <w:rFonts w:ascii="Times New Roman" w:hAnsi="Times New Roman" w:cs="Times New Roman"/>
          <w:sz w:val="24"/>
          <w:szCs w:val="24"/>
        </w:rPr>
        <w:t>чл. 91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0A79FE">
        <w:rPr>
          <w:rFonts w:ascii="Times New Roman" w:hAnsi="Times New Roman" w:cs="Times New Roman"/>
          <w:sz w:val="24"/>
          <w:szCs w:val="24"/>
        </w:rPr>
        <w:t xml:space="preserve"> и Решение 1984 от ЦИК</w:t>
      </w:r>
    </w:p>
    <w:p w:rsidR="0080551C" w:rsidRDefault="0080551C" w:rsidP="00805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8A2671" w:rsidRDefault="008A2671" w:rsidP="00805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1C" w:rsidRPr="0069117E" w:rsidRDefault="0080551C" w:rsidP="00805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0551C" w:rsidRDefault="0080551C" w:rsidP="0080551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551C" w:rsidRDefault="0080551C" w:rsidP="0080551C">
      <w:pPr>
        <w:rPr>
          <w:rFonts w:ascii="Times New Roman" w:hAnsi="Times New Roman" w:cs="Times New Roman"/>
          <w:sz w:val="24"/>
          <w:szCs w:val="24"/>
        </w:rPr>
      </w:pPr>
      <w:r w:rsidRPr="00EF6DE7">
        <w:rPr>
          <w:rFonts w:ascii="Times New Roman" w:hAnsi="Times New Roman" w:cs="Times New Roman"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 xml:space="preserve"> ПОДВИЖНА</w:t>
      </w:r>
      <w:r w:rsidRPr="00EF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СЕКЦИОННА ИЗБИРАТЕЛНА КОМИСИЯ №11-23</w:t>
      </w:r>
      <w:r w:rsidR="00180D62">
        <w:rPr>
          <w:rFonts w:ascii="Times New Roman" w:hAnsi="Times New Roman" w:cs="Times New Roman"/>
          <w:sz w:val="24"/>
          <w:szCs w:val="24"/>
        </w:rPr>
        <w:t>47000</w:t>
      </w:r>
      <w:r>
        <w:rPr>
          <w:rFonts w:ascii="Times New Roman" w:hAnsi="Times New Roman" w:cs="Times New Roman"/>
          <w:sz w:val="24"/>
          <w:szCs w:val="24"/>
        </w:rPr>
        <w:t>11 със следният състав:</w:t>
      </w:r>
    </w:p>
    <w:p w:rsid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Мирослава Христова Пангарова – Председател</w:t>
      </w:r>
    </w:p>
    <w:p w:rsid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Тереза Георгиева Томова- Зам. Председател</w:t>
      </w:r>
    </w:p>
    <w:p w:rsid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Георгиева Белишка- Секретар</w:t>
      </w:r>
    </w:p>
    <w:p w:rsid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Сабриния Илиева Николова- Член</w:t>
      </w:r>
    </w:p>
    <w:p w:rsid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Иванова Алипиева- Член</w:t>
      </w:r>
    </w:p>
    <w:p w:rsid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Ненков Георгиев- Член</w:t>
      </w:r>
    </w:p>
    <w:p w:rsidR="00864144" w:rsidRPr="00864144" w:rsidRDefault="00864144" w:rsidP="008641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Иванова Серафимова- Член</w:t>
      </w:r>
    </w:p>
    <w:p w:rsidR="00C31BE1" w:rsidRPr="00B24CEE" w:rsidRDefault="00C31BE1" w:rsidP="002B32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AB46CE" w:rsidRDefault="002B3266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35450B" w:rsidRDefault="002B3266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2B3266" w:rsidRPr="00721B9E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20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266" w:rsidRPr="00DC5AF1" w:rsidTr="00E6299E">
        <w:trPr>
          <w:trHeight w:val="334"/>
        </w:trPr>
        <w:tc>
          <w:tcPr>
            <w:tcW w:w="6294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2B3266" w:rsidRPr="00DC5AF1" w:rsidRDefault="00721B9E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2B3266" w:rsidRPr="00DC5AF1" w:rsidRDefault="002B3266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266" w:rsidRDefault="002B3266" w:rsidP="002B3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66" w:rsidRDefault="002B3266" w:rsidP="002B32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0A79F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2B3266" w:rsidRPr="005E1FD8" w:rsidRDefault="002B3266" w:rsidP="002B3266">
      <w:pPr>
        <w:rPr>
          <w:rFonts w:ascii="Times New Roman" w:hAnsi="Times New Roman" w:cs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B3266" w:rsidRDefault="002B3266" w:rsidP="002B3266">
      <w:pPr>
        <w:rPr>
          <w:rFonts w:ascii="Times New Roman" w:hAnsi="Times New Roman" w:cs="Times New Roman"/>
          <w:sz w:val="24"/>
          <w:szCs w:val="24"/>
        </w:rPr>
      </w:pPr>
    </w:p>
    <w:p w:rsidR="002B3266" w:rsidRPr="00BC55E5" w:rsidRDefault="002B3266" w:rsidP="002B3266">
      <w:pPr>
        <w:rPr>
          <w:rFonts w:ascii="Times New Roman" w:hAnsi="Times New Roman" w:cs="Times New Roman"/>
          <w:sz w:val="24"/>
          <w:szCs w:val="24"/>
        </w:rPr>
      </w:pPr>
    </w:p>
    <w:p w:rsidR="00180D62" w:rsidRPr="00C048DD" w:rsidRDefault="00180D62" w:rsidP="00180D62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180D62" w:rsidRDefault="00180D62" w:rsidP="0018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№107- МИ/НР</w:t>
      </w:r>
    </w:p>
    <w:p w:rsidR="00180D62" w:rsidRDefault="00180D62" w:rsidP="0018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180D62" w:rsidRDefault="00180D62" w:rsidP="0018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62" w:rsidRDefault="00180D62" w:rsidP="0018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62" w:rsidRDefault="00180D62" w:rsidP="0018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Регистриране на застъпници от РЕФОРМАТОРСКИ БЛОК.</w:t>
      </w:r>
    </w:p>
    <w:p w:rsidR="00252500" w:rsidRDefault="00252500" w:rsidP="00180D62">
      <w:pPr>
        <w:rPr>
          <w:rFonts w:ascii="Times New Roman" w:hAnsi="Times New Roman" w:cs="Times New Roman"/>
          <w:sz w:val="24"/>
          <w:szCs w:val="24"/>
        </w:rPr>
      </w:pPr>
    </w:p>
    <w:p w:rsidR="00180D62" w:rsidRDefault="00864144" w:rsidP="0018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чл.118 ал. 1 и 2</w:t>
      </w:r>
      <w:r w:rsidR="005B47D9">
        <w:rPr>
          <w:rFonts w:ascii="Times New Roman" w:hAnsi="Times New Roman" w:cs="Times New Roman"/>
          <w:sz w:val="24"/>
          <w:szCs w:val="24"/>
        </w:rPr>
        <w:t xml:space="preserve"> и чл.87 ал.1 т.18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2"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5B47D9">
        <w:rPr>
          <w:rFonts w:ascii="Times New Roman" w:hAnsi="Times New Roman" w:cs="Times New Roman"/>
          <w:sz w:val="24"/>
          <w:szCs w:val="24"/>
        </w:rPr>
        <w:t xml:space="preserve"> и Решение №2113 на ЦИК </w:t>
      </w:r>
    </w:p>
    <w:p w:rsidR="00A16CB2" w:rsidRPr="00864144" w:rsidRDefault="00180D62" w:rsidP="00864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180D62" w:rsidRDefault="00180D6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52500" w:rsidRPr="00252500" w:rsidRDefault="00252500" w:rsidP="00252500">
      <w:p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Регистрира кандидатска листа за застъпници на РЕФОРМАТОРСКИ БЛОК</w:t>
      </w:r>
    </w:p>
    <w:p w:rsidR="00252500" w:rsidRPr="00252500" w:rsidRDefault="00252500" w:rsidP="00252500">
      <w:p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В листата фигурират 9 кандидата за застъпници, както следва: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Тодор Георгиев Куртов</w:t>
      </w:r>
    </w:p>
    <w:p w:rsidR="00252500" w:rsidRPr="00252500" w:rsidRDefault="00BB2707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С</w:t>
      </w:r>
      <w:r w:rsidR="00252500" w:rsidRPr="00252500">
        <w:rPr>
          <w:rFonts w:ascii="Times New Roman" w:hAnsi="Times New Roman" w:cs="Times New Roman"/>
          <w:sz w:val="24"/>
          <w:szCs w:val="24"/>
        </w:rPr>
        <w:t>пасов Нейков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Радослав Стефанов Ралчев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Мирослав Миланов Георгиев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Стефка Николова Ненкова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Йонка Стефанова Иванова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Теодора Стайкова Орлева</w:t>
      </w:r>
    </w:p>
    <w:p w:rsidR="00252500" w:rsidRPr="00252500" w:rsidRDefault="00252500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Ива Антонова Савова</w:t>
      </w:r>
    </w:p>
    <w:p w:rsidR="00252500" w:rsidRPr="00252500" w:rsidRDefault="005344CF" w:rsidP="002525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 Илиева Курто</w:t>
      </w:r>
      <w:r w:rsidR="00252500" w:rsidRPr="00252500">
        <w:rPr>
          <w:rFonts w:ascii="Times New Roman" w:hAnsi="Times New Roman" w:cs="Times New Roman"/>
          <w:sz w:val="24"/>
          <w:szCs w:val="24"/>
        </w:rPr>
        <w:t>ва</w:t>
      </w:r>
    </w:p>
    <w:p w:rsidR="00864144" w:rsidRPr="00A16CB2" w:rsidRDefault="00864144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AB46CE" w:rsidRDefault="00180D62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35450B" w:rsidRDefault="00180D62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180D62" w:rsidRPr="00F30D0B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20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62" w:rsidRPr="00DC5AF1" w:rsidTr="00E6299E">
        <w:trPr>
          <w:trHeight w:val="334"/>
        </w:trPr>
        <w:tc>
          <w:tcPr>
            <w:tcW w:w="6294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180D62" w:rsidRPr="00DC5AF1" w:rsidRDefault="00F30D0B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180D62" w:rsidRPr="00DC5AF1" w:rsidRDefault="00180D6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D62" w:rsidRDefault="00180D62" w:rsidP="0018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62" w:rsidRDefault="00180D62" w:rsidP="00180D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5B47D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180D62" w:rsidRPr="005E1FD8" w:rsidRDefault="00180D62" w:rsidP="00180D62">
      <w:pPr>
        <w:rPr>
          <w:rFonts w:ascii="Times New Roman" w:hAnsi="Times New Roman" w:cs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2B3266" w:rsidRDefault="002B3266" w:rsidP="00BC55E5">
      <w:pPr>
        <w:rPr>
          <w:rFonts w:ascii="Times New Roman" w:hAnsi="Times New Roman" w:cs="Times New Roman"/>
          <w:sz w:val="24"/>
          <w:szCs w:val="24"/>
        </w:rPr>
      </w:pPr>
    </w:p>
    <w:p w:rsidR="00A16CB2" w:rsidRDefault="00A16CB2" w:rsidP="00BC55E5">
      <w:pPr>
        <w:rPr>
          <w:rFonts w:ascii="Times New Roman" w:hAnsi="Times New Roman" w:cs="Times New Roman"/>
          <w:sz w:val="24"/>
          <w:szCs w:val="24"/>
        </w:rPr>
      </w:pPr>
    </w:p>
    <w:p w:rsidR="005968ED" w:rsidRDefault="005968ED" w:rsidP="00BC55E5">
      <w:pPr>
        <w:rPr>
          <w:rFonts w:ascii="Times New Roman" w:hAnsi="Times New Roman" w:cs="Times New Roman"/>
          <w:sz w:val="24"/>
          <w:szCs w:val="24"/>
        </w:rPr>
      </w:pPr>
    </w:p>
    <w:p w:rsidR="005968ED" w:rsidRPr="00C048DD" w:rsidRDefault="005968ED" w:rsidP="005968ED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lastRenderedPageBreak/>
        <w:t>РЕШЕНИЕ</w:t>
      </w:r>
    </w:p>
    <w:p w:rsid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№108- МИ/НР</w:t>
      </w:r>
    </w:p>
    <w:p w:rsid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ED" w:rsidRDefault="005968ED" w:rsidP="00596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Осовобождаване на секретар на СИК№6/234700006</w:t>
      </w:r>
    </w:p>
    <w:p w:rsidR="005968ED" w:rsidRDefault="005968ED" w:rsidP="00596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BE592A" w:rsidRDefault="00E6299E" w:rsidP="00596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</w:t>
      </w:r>
      <w:r w:rsidR="00BE592A">
        <w:rPr>
          <w:rFonts w:ascii="Times New Roman" w:hAnsi="Times New Roman" w:cs="Times New Roman"/>
          <w:sz w:val="24"/>
          <w:szCs w:val="24"/>
        </w:rPr>
        <w:t>чл.87 ал.1 т.6 и във връзка с чл. 51 и ал.2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</w:p>
    <w:p w:rsidR="00A754BF" w:rsidRPr="00864144" w:rsidRDefault="00A754BF" w:rsidP="00596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5968ED" w:rsidRDefault="005968ED" w:rsidP="00596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754BF" w:rsidRDefault="005968ED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лицет</w:t>
      </w:r>
      <w:r w:rsidR="00A754BF">
        <w:rPr>
          <w:rFonts w:ascii="Times New Roman" w:hAnsi="Times New Roman" w:cs="Times New Roman"/>
          <w:sz w:val="24"/>
          <w:szCs w:val="24"/>
        </w:rPr>
        <w:t>о Красимира Богданова Димитрова в правомощията на секретар на СИК№6/234700006</w:t>
      </w:r>
    </w:p>
    <w:p w:rsid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AB46CE" w:rsidRDefault="0084590D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35450B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4590D" w:rsidRPr="00F30D0B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34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590D" w:rsidRDefault="0084590D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7D9" w:rsidRDefault="005B47D9" w:rsidP="005B4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11  гласа "ЗА" и 0 "ПРОТИВ" ОИК – Златица.</w:t>
      </w:r>
    </w:p>
    <w:p w:rsidR="005B47D9" w:rsidRPr="005E1FD8" w:rsidRDefault="005B47D9" w:rsidP="005B47D9">
      <w:pPr>
        <w:rPr>
          <w:rFonts w:ascii="Times New Roman" w:hAnsi="Times New Roman" w:cs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A754BF" w:rsidRDefault="00A754BF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671" w:rsidRDefault="008A2671" w:rsidP="00A754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2671" w:rsidRDefault="008A2671" w:rsidP="00A754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54BF" w:rsidRPr="00C048DD" w:rsidRDefault="00A754BF" w:rsidP="00A754BF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lastRenderedPageBreak/>
        <w:t>РЕШЕНИЕ</w:t>
      </w:r>
    </w:p>
    <w:p w:rsidR="00A754BF" w:rsidRDefault="00A754BF" w:rsidP="00A75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№109- МИ/НР</w:t>
      </w:r>
    </w:p>
    <w:p w:rsidR="00A754BF" w:rsidRDefault="00A754BF" w:rsidP="00A75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A754BF" w:rsidRDefault="00A754BF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секретар на СИК №6/234700006</w:t>
      </w:r>
    </w:p>
    <w:p w:rsidR="00A754BF" w:rsidRDefault="00A754BF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Съгл. чл.8</w:t>
      </w:r>
      <w:r w:rsidR="00BB55CD">
        <w:rPr>
          <w:rFonts w:ascii="Times New Roman" w:hAnsi="Times New Roman" w:cs="Times New Roman"/>
          <w:sz w:val="24"/>
          <w:szCs w:val="24"/>
        </w:rPr>
        <w:t>7 ал.1 т.6, чл.95 и чл.96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</w:p>
    <w:p w:rsidR="00A754BF" w:rsidRDefault="00A754BF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ОИК-гр. Златица</w:t>
      </w:r>
    </w:p>
    <w:p w:rsidR="00A754BF" w:rsidRDefault="00A754BF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BF" w:rsidRDefault="00A754BF" w:rsidP="0059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968ED" w:rsidRDefault="00A754BF" w:rsidP="0059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лицето Красимира Богданова Димитрова се назначава лицето-</w:t>
      </w:r>
      <w:r w:rsidR="005968ED">
        <w:rPr>
          <w:rFonts w:ascii="Times New Roman" w:hAnsi="Times New Roman" w:cs="Times New Roman"/>
          <w:sz w:val="24"/>
          <w:szCs w:val="24"/>
        </w:rPr>
        <w:t xml:space="preserve"> Станка Иванова Кърпарова</w:t>
      </w:r>
      <w:r>
        <w:rPr>
          <w:rFonts w:ascii="Times New Roman" w:hAnsi="Times New Roman" w:cs="Times New Roman"/>
          <w:sz w:val="24"/>
          <w:szCs w:val="24"/>
        </w:rPr>
        <w:t xml:space="preserve"> в правомощията на секретар на СИК №6/234700006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AB46CE" w:rsidRDefault="0084590D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35450B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4590D" w:rsidRPr="00F30D0B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20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90D" w:rsidRPr="00DC5AF1" w:rsidTr="00E6299E">
        <w:trPr>
          <w:trHeight w:val="334"/>
        </w:trPr>
        <w:tc>
          <w:tcPr>
            <w:tcW w:w="6294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84590D" w:rsidRPr="00DC5AF1" w:rsidRDefault="0084590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7D9" w:rsidRDefault="005B47D9" w:rsidP="005B47D9">
      <w:pPr>
        <w:rPr>
          <w:rFonts w:ascii="Times New Roman" w:hAnsi="Times New Roman"/>
          <w:sz w:val="24"/>
          <w:szCs w:val="24"/>
        </w:rPr>
      </w:pPr>
    </w:p>
    <w:p w:rsidR="005B47D9" w:rsidRDefault="005B47D9" w:rsidP="005B47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11  гласа "ЗА" и 0 "ПРОТИВ" ОИК – Златица.</w:t>
      </w:r>
    </w:p>
    <w:p w:rsidR="005B47D9" w:rsidRPr="005E1FD8" w:rsidRDefault="005B47D9" w:rsidP="005B47D9">
      <w:pPr>
        <w:rPr>
          <w:rFonts w:ascii="Times New Roman" w:hAnsi="Times New Roman" w:cs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84590D" w:rsidRDefault="0084590D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7D9" w:rsidRPr="005968ED" w:rsidRDefault="005B47D9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BF" w:rsidRPr="00C048DD" w:rsidRDefault="00A754BF" w:rsidP="00A754BF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A754BF" w:rsidRDefault="00A754BF" w:rsidP="00A75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№110- МИ/НР</w:t>
      </w:r>
    </w:p>
    <w:p w:rsidR="00A754BF" w:rsidRDefault="00A754BF" w:rsidP="00A75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A754BF" w:rsidRDefault="00A754BF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Назначаване на член на СИК №6/234700006</w:t>
      </w:r>
    </w:p>
    <w:p w:rsidR="00A754BF" w:rsidRDefault="00A754BF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Съгл. чл.8</w:t>
      </w:r>
      <w:r w:rsidR="00BB55CD">
        <w:rPr>
          <w:rFonts w:ascii="Times New Roman" w:hAnsi="Times New Roman" w:cs="Times New Roman"/>
          <w:sz w:val="24"/>
          <w:szCs w:val="24"/>
        </w:rPr>
        <w:t>7 ал.1 т.6, чл.95 и чл.96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</w:p>
    <w:p w:rsidR="00A754BF" w:rsidRDefault="00A754BF" w:rsidP="00A7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ОИК-гр. Златица</w:t>
      </w:r>
    </w:p>
    <w:p w:rsidR="00A754BF" w:rsidRDefault="00713831" w:rsidP="0059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968ED" w:rsidRP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</w:t>
      </w:r>
      <w:r w:rsidR="0084590D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="0084590D">
        <w:rPr>
          <w:rFonts w:ascii="Times New Roman" w:hAnsi="Times New Roman" w:cs="Times New Roman"/>
          <w:sz w:val="24"/>
          <w:szCs w:val="24"/>
        </w:rPr>
        <w:t>Станка Иванова Кърпарова</w:t>
      </w:r>
      <w:r w:rsidR="00713831">
        <w:rPr>
          <w:rFonts w:ascii="Times New Roman" w:hAnsi="Times New Roman" w:cs="Times New Roman"/>
          <w:sz w:val="24"/>
          <w:szCs w:val="24"/>
        </w:rPr>
        <w:t>- член на СИК №6/234700006</w:t>
      </w:r>
      <w:r w:rsidR="0084590D">
        <w:rPr>
          <w:rFonts w:ascii="Times New Roman" w:hAnsi="Times New Roman" w:cs="Times New Roman"/>
          <w:sz w:val="24"/>
          <w:szCs w:val="24"/>
        </w:rPr>
        <w:t xml:space="preserve"> се </w:t>
      </w:r>
      <w:r w:rsidR="0084590D" w:rsidRPr="00BB55CD">
        <w:rPr>
          <w:rFonts w:ascii="Times New Roman" w:hAnsi="Times New Roman" w:cs="Times New Roman"/>
          <w:sz w:val="24"/>
          <w:szCs w:val="24"/>
        </w:rPr>
        <w:t>назначава</w:t>
      </w:r>
      <w:r w:rsidR="0084590D">
        <w:rPr>
          <w:rFonts w:ascii="Times New Roman" w:hAnsi="Times New Roman" w:cs="Times New Roman"/>
          <w:sz w:val="24"/>
          <w:szCs w:val="24"/>
        </w:rPr>
        <w:t xml:space="preserve"> </w:t>
      </w:r>
      <w:r w:rsidRPr="005968ED">
        <w:rPr>
          <w:rFonts w:ascii="Times New Roman" w:hAnsi="Times New Roman" w:cs="Times New Roman"/>
          <w:sz w:val="24"/>
          <w:szCs w:val="24"/>
        </w:rPr>
        <w:t>Даниела Димитрова Червенкова</w:t>
      </w:r>
      <w:r w:rsidR="0084590D">
        <w:rPr>
          <w:rFonts w:ascii="Times New Roman" w:hAnsi="Times New Roman" w:cs="Times New Roman"/>
          <w:sz w:val="24"/>
          <w:szCs w:val="24"/>
        </w:rPr>
        <w:t>, която е първа от списъка с резервни членове.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AB46CE" w:rsidRDefault="005968ED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35450B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5968ED" w:rsidRPr="00F30D0B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20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8ED" w:rsidRPr="00DC5AF1" w:rsidTr="00E6299E">
        <w:trPr>
          <w:trHeight w:val="334"/>
        </w:trPr>
        <w:tc>
          <w:tcPr>
            <w:tcW w:w="6294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5968ED" w:rsidRPr="00DC5AF1" w:rsidRDefault="005968ED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8ED" w:rsidRDefault="005968ED" w:rsidP="005968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ED" w:rsidRDefault="005968ED" w:rsidP="005968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653A5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гласа "ЗА" и 0 "ПРОТИВ" ОИК – Златица.</w:t>
      </w:r>
    </w:p>
    <w:p w:rsidR="005968ED" w:rsidRPr="005E1FD8" w:rsidRDefault="005968ED" w:rsidP="005968ED">
      <w:pPr>
        <w:rPr>
          <w:rFonts w:ascii="Times New Roman" w:hAnsi="Times New Roman" w:cs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5968ED" w:rsidRDefault="005968ED" w:rsidP="005968ED">
      <w:pPr>
        <w:rPr>
          <w:rFonts w:ascii="Times New Roman" w:hAnsi="Times New Roman" w:cs="Times New Roman"/>
          <w:sz w:val="24"/>
          <w:szCs w:val="24"/>
        </w:rPr>
      </w:pPr>
    </w:p>
    <w:p w:rsidR="005968ED" w:rsidRDefault="005968ED" w:rsidP="00BC55E5">
      <w:pPr>
        <w:rPr>
          <w:rFonts w:ascii="Times New Roman" w:hAnsi="Times New Roman" w:cs="Times New Roman"/>
          <w:sz w:val="24"/>
          <w:szCs w:val="24"/>
        </w:rPr>
      </w:pPr>
    </w:p>
    <w:p w:rsidR="00A16CB2" w:rsidRPr="00C048DD" w:rsidRDefault="00A16CB2" w:rsidP="00A16CB2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A16CB2" w:rsidRDefault="00A16CB2" w:rsidP="00A16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BB55C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 МИ/НР</w:t>
      </w:r>
    </w:p>
    <w:p w:rsidR="00A16CB2" w:rsidRDefault="00A16CB2" w:rsidP="00A16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07.10.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A16CB2" w:rsidRDefault="00A16CB2" w:rsidP="00A1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CB2" w:rsidRDefault="00A16CB2" w:rsidP="00A1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CB2" w:rsidRDefault="00A16CB2" w:rsidP="00A16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Разпределяне членовете на ОИК- гр. Златица за отговорници за подходяш брой СИК.</w:t>
      </w:r>
    </w:p>
    <w:p w:rsidR="00A16CB2" w:rsidRDefault="00864144" w:rsidP="00A16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на Методическите указания</w:t>
      </w:r>
      <w:r w:rsidR="005B47D9">
        <w:rPr>
          <w:rFonts w:ascii="Times New Roman" w:hAnsi="Times New Roman" w:cs="Times New Roman"/>
          <w:sz w:val="24"/>
          <w:szCs w:val="24"/>
        </w:rPr>
        <w:t xml:space="preserve"> /Първа част/</w:t>
      </w:r>
      <w:r w:rsidR="00DE16AB">
        <w:rPr>
          <w:rFonts w:ascii="Times New Roman" w:hAnsi="Times New Roman" w:cs="Times New Roman"/>
          <w:sz w:val="24"/>
          <w:szCs w:val="24"/>
        </w:rPr>
        <w:t xml:space="preserve"> и Решение 2206-МИ/НР/15.09.2015г.</w:t>
      </w:r>
    </w:p>
    <w:p w:rsidR="00A16CB2" w:rsidRDefault="00A16CB2" w:rsidP="00A16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A16CB2" w:rsidRDefault="00A16CB2" w:rsidP="00A1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AB" w:rsidRDefault="00DE16AB" w:rsidP="00F30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AB" w:rsidRDefault="00DE16AB" w:rsidP="00F30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B2" w:rsidRDefault="00A16CB2" w:rsidP="00F30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E16AB" w:rsidRPr="00DE16AB" w:rsidRDefault="00DE16AB" w:rsidP="00DE16AB">
      <w:pPr>
        <w:rPr>
          <w:rFonts w:ascii="Times New Roman" w:hAnsi="Times New Roman" w:cs="Times New Roman"/>
          <w:sz w:val="24"/>
          <w:szCs w:val="24"/>
        </w:rPr>
      </w:pPr>
      <w:r w:rsidRPr="00DE16AB">
        <w:rPr>
          <w:rFonts w:ascii="Times New Roman" w:hAnsi="Times New Roman" w:cs="Times New Roman"/>
          <w:sz w:val="24"/>
          <w:szCs w:val="24"/>
        </w:rPr>
        <w:t>Разпределя членовете на ОИК-гр. Златица за отговорници на СИК и ПСИК, както следва:</w:t>
      </w:r>
    </w:p>
    <w:p w:rsidR="00F30D0B" w:rsidRDefault="00F30D0B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="005968ED" w:rsidRPr="005E1FD8">
        <w:rPr>
          <w:rFonts w:ascii="Times New Roman" w:hAnsi="Times New Roman" w:cs="Times New Roman"/>
          <w:b/>
          <w:sz w:val="24"/>
          <w:szCs w:val="24"/>
        </w:rPr>
        <w:t>№1/234700001</w:t>
      </w:r>
      <w:r w:rsidR="005968ED">
        <w:rPr>
          <w:rFonts w:ascii="Times New Roman" w:hAnsi="Times New Roman" w:cs="Times New Roman"/>
          <w:sz w:val="24"/>
          <w:szCs w:val="24"/>
        </w:rPr>
        <w:t>- Виктория Йорданова Йорданова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№2/234700002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FD8"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№3/234700003</w:t>
      </w:r>
      <w:r>
        <w:rPr>
          <w:rFonts w:ascii="Times New Roman" w:hAnsi="Times New Roman" w:cs="Times New Roman"/>
          <w:sz w:val="24"/>
          <w:szCs w:val="24"/>
        </w:rPr>
        <w:t>-Маргарита Харалампиева Павлова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№4/234700004</w:t>
      </w:r>
      <w:r>
        <w:rPr>
          <w:rFonts w:ascii="Times New Roman" w:hAnsi="Times New Roman" w:cs="Times New Roman"/>
          <w:sz w:val="24"/>
          <w:szCs w:val="24"/>
        </w:rPr>
        <w:t>- Добринка Петрова Висариева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№5/234700005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1FD8"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№6/234700006</w:t>
      </w:r>
      <w:r>
        <w:rPr>
          <w:rFonts w:ascii="Times New Roman" w:hAnsi="Times New Roman" w:cs="Times New Roman"/>
          <w:sz w:val="24"/>
          <w:szCs w:val="24"/>
        </w:rPr>
        <w:t>- Зорница Петкова Мукелова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№7/234700007</w:t>
      </w:r>
      <w:r>
        <w:rPr>
          <w:rFonts w:ascii="Times New Roman" w:hAnsi="Times New Roman" w:cs="Times New Roman"/>
          <w:sz w:val="24"/>
          <w:szCs w:val="24"/>
        </w:rPr>
        <w:t>- Елка Райчева Кръстанова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№8/234700008</w:t>
      </w:r>
      <w:r w:rsidR="005E1FD8">
        <w:rPr>
          <w:rFonts w:ascii="Times New Roman" w:hAnsi="Times New Roman" w:cs="Times New Roman"/>
          <w:sz w:val="24"/>
          <w:szCs w:val="24"/>
        </w:rPr>
        <w:t>- Ирена Николаева Ночева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№9/234700009</w:t>
      </w:r>
      <w:r w:rsidR="005E1FD8">
        <w:rPr>
          <w:rFonts w:ascii="Times New Roman" w:hAnsi="Times New Roman" w:cs="Times New Roman"/>
          <w:sz w:val="24"/>
          <w:szCs w:val="24"/>
        </w:rPr>
        <w:t>- Таня Неделкова Бечева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№10/234700010</w:t>
      </w:r>
      <w:r w:rsidR="005E1FD8">
        <w:rPr>
          <w:rFonts w:ascii="Times New Roman" w:hAnsi="Times New Roman" w:cs="Times New Roman"/>
          <w:sz w:val="24"/>
          <w:szCs w:val="24"/>
        </w:rPr>
        <w:t>- Гергана Василева Георгиева</w:t>
      </w:r>
    </w:p>
    <w:p w:rsidR="005968ED" w:rsidRDefault="005968ED" w:rsidP="005E1FD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Подвижна секционна избирателна комисия </w:t>
      </w:r>
      <w:r w:rsidRPr="005E1FD8">
        <w:rPr>
          <w:rFonts w:ascii="Times New Roman" w:hAnsi="Times New Roman" w:cs="Times New Roman"/>
          <w:b/>
          <w:sz w:val="24"/>
          <w:szCs w:val="24"/>
        </w:rPr>
        <w:t>№11/234700011</w:t>
      </w:r>
      <w:r>
        <w:rPr>
          <w:rFonts w:ascii="Times New Roman" w:hAnsi="Times New Roman" w:cs="Times New Roman"/>
          <w:sz w:val="24"/>
          <w:szCs w:val="24"/>
        </w:rPr>
        <w:t>- Маргарита Харалампиева Павлова</w:t>
      </w:r>
    </w:p>
    <w:p w:rsidR="005968ED" w:rsidRPr="00F30D0B" w:rsidRDefault="005968ED" w:rsidP="00F30D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AB46CE" w:rsidRDefault="00A16CB2" w:rsidP="00E6299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35450B" w:rsidRDefault="00A16CB2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A16CB2" w:rsidRPr="00F30D0B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20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2" w:rsidRPr="00DC5AF1" w:rsidTr="00E6299E">
        <w:trPr>
          <w:trHeight w:val="334"/>
        </w:trPr>
        <w:tc>
          <w:tcPr>
            <w:tcW w:w="6294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16CB2" w:rsidRPr="00DC5AF1" w:rsidRDefault="005E1FD8" w:rsidP="00E6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16CB2" w:rsidRPr="00DC5AF1" w:rsidRDefault="00A16CB2" w:rsidP="00E6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CB2" w:rsidRDefault="00A16CB2" w:rsidP="00A16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BDE" w:rsidRDefault="00580BDE" w:rsidP="00A16CB2">
      <w:pPr>
        <w:rPr>
          <w:rFonts w:ascii="Times New Roman" w:hAnsi="Times New Roman"/>
          <w:sz w:val="24"/>
          <w:szCs w:val="24"/>
        </w:rPr>
      </w:pPr>
    </w:p>
    <w:p w:rsidR="00580BDE" w:rsidRDefault="00580BDE" w:rsidP="00A16CB2">
      <w:pPr>
        <w:rPr>
          <w:rFonts w:ascii="Times New Roman" w:hAnsi="Times New Roman"/>
          <w:sz w:val="24"/>
          <w:szCs w:val="24"/>
        </w:rPr>
      </w:pPr>
    </w:p>
    <w:p w:rsidR="00580BDE" w:rsidRDefault="00580BDE" w:rsidP="00A16CB2">
      <w:pPr>
        <w:rPr>
          <w:rFonts w:ascii="Times New Roman" w:hAnsi="Times New Roman"/>
          <w:sz w:val="24"/>
          <w:szCs w:val="24"/>
        </w:rPr>
      </w:pPr>
    </w:p>
    <w:p w:rsidR="00580BDE" w:rsidRDefault="00580BDE" w:rsidP="00A16CB2">
      <w:pPr>
        <w:rPr>
          <w:rFonts w:ascii="Times New Roman" w:hAnsi="Times New Roman"/>
          <w:sz w:val="24"/>
          <w:szCs w:val="24"/>
        </w:rPr>
      </w:pPr>
    </w:p>
    <w:p w:rsidR="00580BDE" w:rsidRDefault="00580BDE" w:rsidP="00A16CB2">
      <w:pPr>
        <w:rPr>
          <w:rFonts w:ascii="Times New Roman" w:hAnsi="Times New Roman"/>
          <w:sz w:val="24"/>
          <w:szCs w:val="24"/>
        </w:rPr>
      </w:pPr>
    </w:p>
    <w:p w:rsidR="00A16CB2" w:rsidRDefault="00A16CB2" w:rsidP="00A16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</w:t>
      </w:r>
      <w:r w:rsidR="005E1FD8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 гласа "ЗА" и 0 "ПРОТИВ" ОИК – Златица.</w:t>
      </w:r>
    </w:p>
    <w:p w:rsidR="00A16CB2" w:rsidRPr="00E6299E" w:rsidRDefault="00A16CB2" w:rsidP="00BC55E5">
      <w:pPr>
        <w:rPr>
          <w:rFonts w:ascii="Times New Roman" w:hAnsi="Times New Roman"/>
          <w:b/>
          <w:sz w:val="24"/>
          <w:szCs w:val="24"/>
        </w:rPr>
      </w:pPr>
      <w:r w:rsidRPr="00E6299E">
        <w:rPr>
          <w:rFonts w:ascii="Times New Roman" w:hAnsi="Times New Roman"/>
          <w:b/>
          <w:sz w:val="24"/>
          <w:szCs w:val="24"/>
        </w:rPr>
        <w:lastRenderedPageBreak/>
        <w:t>Решението подлежи на обжалване пред ЦИК в тридневен срок съгл. чл.88 от ИК</w:t>
      </w:r>
    </w:p>
    <w:p w:rsidR="00C31BE1" w:rsidRDefault="00C31BE1" w:rsidP="00BC55E5">
      <w:pPr>
        <w:rPr>
          <w:rFonts w:ascii="Times New Roman" w:hAnsi="Times New Roman"/>
          <w:sz w:val="24"/>
          <w:szCs w:val="24"/>
        </w:rPr>
      </w:pPr>
    </w:p>
    <w:p w:rsidR="00C31BE1" w:rsidRDefault="00C31BE1" w:rsidP="00BC55E5">
      <w:pPr>
        <w:rPr>
          <w:rFonts w:ascii="Times New Roman" w:hAnsi="Times New Roman"/>
          <w:sz w:val="24"/>
          <w:szCs w:val="24"/>
        </w:rPr>
      </w:pPr>
    </w:p>
    <w:p w:rsidR="00C31BE1" w:rsidRPr="00FB6ACE" w:rsidRDefault="00C31BE1" w:rsidP="00C31BE1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Председател:............</w:t>
      </w:r>
      <w:r>
        <w:rPr>
          <w:rFonts w:ascii="Times New Roman" w:hAnsi="Times New Roman" w:cs="Times New Roman"/>
          <w:sz w:val="24"/>
          <w:szCs w:val="24"/>
        </w:rPr>
        <w:t>/П/</w:t>
      </w:r>
      <w:r w:rsidRPr="00FB6AC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31BE1" w:rsidRPr="00FB6ACE" w:rsidRDefault="00C31BE1" w:rsidP="00C31BE1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/С. Стоянов/</w:t>
      </w:r>
    </w:p>
    <w:p w:rsidR="00C31BE1" w:rsidRPr="00FB6ACE" w:rsidRDefault="00C31BE1" w:rsidP="00C31BE1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Секретар:.................</w:t>
      </w:r>
      <w:r>
        <w:rPr>
          <w:rFonts w:ascii="Times New Roman" w:hAnsi="Times New Roman" w:cs="Times New Roman"/>
          <w:sz w:val="24"/>
          <w:szCs w:val="24"/>
        </w:rPr>
        <w:t>/П/</w:t>
      </w:r>
      <w:r w:rsidRPr="00FB6AC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31BE1" w:rsidRPr="00BC55E5" w:rsidRDefault="00C31BE1" w:rsidP="00BC55E5">
      <w:pPr>
        <w:rPr>
          <w:rFonts w:ascii="Times New Roman" w:hAnsi="Times New Roman" w:cs="Times New Roman"/>
          <w:sz w:val="24"/>
          <w:szCs w:val="24"/>
        </w:rPr>
      </w:pPr>
      <w:r w:rsidRPr="00FB6ACE">
        <w:rPr>
          <w:rFonts w:ascii="Times New Roman" w:hAnsi="Times New Roman" w:cs="Times New Roman"/>
          <w:sz w:val="24"/>
          <w:szCs w:val="24"/>
        </w:rPr>
        <w:t>/Д. Висариева/</w:t>
      </w:r>
    </w:p>
    <w:sectPr w:rsidR="00C31BE1" w:rsidRPr="00BC55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5B" w:rsidRDefault="00CF665B" w:rsidP="00196150">
      <w:pPr>
        <w:spacing w:after="0" w:line="240" w:lineRule="auto"/>
      </w:pPr>
      <w:r>
        <w:separator/>
      </w:r>
    </w:p>
  </w:endnote>
  <w:endnote w:type="continuationSeparator" w:id="0">
    <w:p w:rsidR="00CF665B" w:rsidRDefault="00CF665B" w:rsidP="001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855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9FE" w:rsidRDefault="000A79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9FE" w:rsidRDefault="000A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5B" w:rsidRDefault="00CF665B" w:rsidP="00196150">
      <w:pPr>
        <w:spacing w:after="0" w:line="240" w:lineRule="auto"/>
      </w:pPr>
      <w:r>
        <w:separator/>
      </w:r>
    </w:p>
  </w:footnote>
  <w:footnote w:type="continuationSeparator" w:id="0">
    <w:p w:rsidR="00CF665B" w:rsidRDefault="00CF665B" w:rsidP="0019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8E"/>
    <w:multiLevelType w:val="hybridMultilevel"/>
    <w:tmpl w:val="7EEECFCA"/>
    <w:lvl w:ilvl="0" w:tplc="E0DE67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031"/>
    <w:multiLevelType w:val="hybridMultilevel"/>
    <w:tmpl w:val="A5600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229A"/>
    <w:multiLevelType w:val="hybridMultilevel"/>
    <w:tmpl w:val="67C08D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415B1"/>
    <w:multiLevelType w:val="hybridMultilevel"/>
    <w:tmpl w:val="DC60FC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40F"/>
    <w:multiLevelType w:val="hybridMultilevel"/>
    <w:tmpl w:val="4C9E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47A4BC3"/>
    <w:multiLevelType w:val="hybridMultilevel"/>
    <w:tmpl w:val="A5600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B1F40"/>
    <w:multiLevelType w:val="hybridMultilevel"/>
    <w:tmpl w:val="128E3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13"/>
    <w:rsid w:val="0003136F"/>
    <w:rsid w:val="000A79FE"/>
    <w:rsid w:val="00180D62"/>
    <w:rsid w:val="00196150"/>
    <w:rsid w:val="001D7454"/>
    <w:rsid w:val="001E0356"/>
    <w:rsid w:val="001F5C47"/>
    <w:rsid w:val="00252500"/>
    <w:rsid w:val="002B3266"/>
    <w:rsid w:val="00531700"/>
    <w:rsid w:val="005344CF"/>
    <w:rsid w:val="00580BDE"/>
    <w:rsid w:val="005968ED"/>
    <w:rsid w:val="005B47D9"/>
    <w:rsid w:val="005E1FD8"/>
    <w:rsid w:val="0064297B"/>
    <w:rsid w:val="0064338B"/>
    <w:rsid w:val="00653A5D"/>
    <w:rsid w:val="006F7CA6"/>
    <w:rsid w:val="00713831"/>
    <w:rsid w:val="00721B9E"/>
    <w:rsid w:val="007A7FC9"/>
    <w:rsid w:val="0080551C"/>
    <w:rsid w:val="0084590D"/>
    <w:rsid w:val="00853AD4"/>
    <w:rsid w:val="00854D9B"/>
    <w:rsid w:val="00864144"/>
    <w:rsid w:val="008A2671"/>
    <w:rsid w:val="008E28AF"/>
    <w:rsid w:val="00927913"/>
    <w:rsid w:val="0097729B"/>
    <w:rsid w:val="00A16CB2"/>
    <w:rsid w:val="00A754BF"/>
    <w:rsid w:val="00BB2707"/>
    <w:rsid w:val="00BB55CD"/>
    <w:rsid w:val="00BB5D4A"/>
    <w:rsid w:val="00BC55E5"/>
    <w:rsid w:val="00BE592A"/>
    <w:rsid w:val="00BF0B4E"/>
    <w:rsid w:val="00C31BE1"/>
    <w:rsid w:val="00CF665B"/>
    <w:rsid w:val="00DA314D"/>
    <w:rsid w:val="00DB0524"/>
    <w:rsid w:val="00DE16AB"/>
    <w:rsid w:val="00E40FBE"/>
    <w:rsid w:val="00E6299E"/>
    <w:rsid w:val="00F30D0B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  <w:style w:type="table" w:styleId="TableGrid">
    <w:name w:val="Table Grid"/>
    <w:basedOn w:val="TableNormal"/>
    <w:uiPriority w:val="59"/>
    <w:rsid w:val="002B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50"/>
  </w:style>
  <w:style w:type="paragraph" w:styleId="Footer">
    <w:name w:val="footer"/>
    <w:basedOn w:val="Normal"/>
    <w:link w:val="FooterChar"/>
    <w:uiPriority w:val="99"/>
    <w:unhideWhenUsed/>
    <w:rsid w:val="0019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  <w:style w:type="table" w:styleId="TableGrid">
    <w:name w:val="Table Grid"/>
    <w:basedOn w:val="TableNormal"/>
    <w:uiPriority w:val="59"/>
    <w:rsid w:val="002B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50"/>
  </w:style>
  <w:style w:type="paragraph" w:styleId="Footer">
    <w:name w:val="footer"/>
    <w:basedOn w:val="Normal"/>
    <w:link w:val="FooterChar"/>
    <w:uiPriority w:val="99"/>
    <w:unhideWhenUsed/>
    <w:rsid w:val="0019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14DC-8BAA-4773-9EB0-775A14F6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28</cp:revision>
  <dcterms:created xsi:type="dcterms:W3CDTF">2015-10-06T22:18:00Z</dcterms:created>
  <dcterms:modified xsi:type="dcterms:W3CDTF">2015-10-15T23:51:00Z</dcterms:modified>
</cp:coreProperties>
</file>